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44CE" w14:textId="432D4DAB" w:rsidR="00DD747E" w:rsidRDefault="00DD747E" w:rsidP="009A0D66">
      <w:pPr>
        <w:pStyle w:val="Web"/>
        <w:jc w:val="right"/>
        <w:rPr>
          <w:rFonts w:asciiTheme="minorEastAsia" w:eastAsiaTheme="minorEastAsia" w:hAnsiTheme="minorEastAsia"/>
          <w:b/>
          <w:color w:val="252525"/>
          <w:szCs w:val="21"/>
        </w:rPr>
      </w:pPr>
      <w:r>
        <w:rPr>
          <w:rFonts w:asciiTheme="minorEastAsia" w:eastAsiaTheme="minorEastAsia" w:hAnsiTheme="minorEastAsia"/>
          <w:b/>
          <w:color w:val="252525"/>
          <w:szCs w:val="21"/>
        </w:rPr>
        <w:t>20</w:t>
      </w:r>
      <w:r w:rsidR="00EF7D71">
        <w:rPr>
          <w:rFonts w:asciiTheme="minorEastAsia" w:eastAsiaTheme="minorEastAsia" w:hAnsiTheme="minorEastAsia"/>
          <w:b/>
          <w:color w:val="252525"/>
          <w:szCs w:val="21"/>
        </w:rPr>
        <w:t>2</w:t>
      </w:r>
      <w:r w:rsidR="00892F8B">
        <w:rPr>
          <w:rFonts w:asciiTheme="minorEastAsia" w:eastAsiaTheme="minorEastAsia" w:hAnsiTheme="minorEastAsia" w:hint="eastAsia"/>
          <w:b/>
          <w:color w:val="252525"/>
          <w:szCs w:val="21"/>
        </w:rPr>
        <w:t>3</w:t>
      </w:r>
      <w:r>
        <w:rPr>
          <w:rFonts w:asciiTheme="minorEastAsia" w:eastAsiaTheme="minorEastAsia" w:hAnsiTheme="minorEastAsia"/>
          <w:b/>
          <w:color w:val="252525"/>
          <w:szCs w:val="21"/>
        </w:rPr>
        <w:t>年</w:t>
      </w:r>
      <w:r w:rsidR="00D50C7D">
        <w:rPr>
          <w:rFonts w:asciiTheme="minorEastAsia" w:eastAsiaTheme="minorEastAsia" w:hAnsiTheme="minorEastAsia" w:hint="eastAsia"/>
          <w:b/>
          <w:color w:val="252525"/>
          <w:szCs w:val="21"/>
        </w:rPr>
        <w:t>4</w:t>
      </w:r>
      <w:r>
        <w:rPr>
          <w:rFonts w:asciiTheme="minorEastAsia" w:eastAsiaTheme="minorEastAsia" w:hAnsiTheme="minorEastAsia"/>
          <w:b/>
          <w:color w:val="252525"/>
          <w:szCs w:val="21"/>
        </w:rPr>
        <w:t>月</w:t>
      </w:r>
      <w:r w:rsidR="0090190F">
        <w:rPr>
          <w:rFonts w:asciiTheme="minorEastAsia" w:eastAsiaTheme="minorEastAsia" w:hAnsiTheme="minorEastAsia"/>
          <w:b/>
          <w:color w:val="252525"/>
          <w:szCs w:val="21"/>
        </w:rPr>
        <w:t>12</w:t>
      </w:r>
      <w:r>
        <w:rPr>
          <w:rFonts w:asciiTheme="minorEastAsia" w:eastAsiaTheme="minorEastAsia" w:hAnsiTheme="minorEastAsia"/>
          <w:b/>
          <w:color w:val="252525"/>
          <w:szCs w:val="21"/>
        </w:rPr>
        <w:t>日</w:t>
      </w:r>
    </w:p>
    <w:p w14:paraId="4EA98E9E" w14:textId="77777777" w:rsidR="009439E7" w:rsidRDefault="009439E7" w:rsidP="00E5387A">
      <w:pPr>
        <w:pStyle w:val="Web"/>
        <w:jc w:val="center"/>
        <w:rPr>
          <w:rFonts w:asciiTheme="minorEastAsia" w:eastAsiaTheme="minorEastAsia" w:hAnsiTheme="minorEastAsia"/>
          <w:b/>
          <w:color w:val="252525"/>
          <w:szCs w:val="21"/>
        </w:rPr>
      </w:pPr>
    </w:p>
    <w:p w14:paraId="59D11FEF" w14:textId="77777777" w:rsidR="00E5387A" w:rsidRPr="00E5387A" w:rsidRDefault="00E5387A" w:rsidP="00E5387A">
      <w:pPr>
        <w:pStyle w:val="Web"/>
        <w:jc w:val="center"/>
        <w:rPr>
          <w:rFonts w:asciiTheme="minorEastAsia" w:eastAsiaTheme="minorEastAsia" w:hAnsiTheme="minorEastAsia"/>
          <w:b/>
          <w:color w:val="252525"/>
          <w:szCs w:val="21"/>
        </w:rPr>
      </w:pPr>
      <w:r w:rsidRPr="00E5387A">
        <w:rPr>
          <w:rFonts w:asciiTheme="minorEastAsia" w:eastAsiaTheme="minorEastAsia" w:hAnsiTheme="minorEastAsia" w:hint="eastAsia"/>
          <w:b/>
          <w:color w:val="252525"/>
          <w:szCs w:val="21"/>
        </w:rPr>
        <w:t>所定疾患施設療養費算定状況一覧</w:t>
      </w:r>
    </w:p>
    <w:p w14:paraId="46C2FA2D" w14:textId="77777777" w:rsidR="00E5387A" w:rsidRDefault="00E5387A" w:rsidP="00DF5982">
      <w:pPr>
        <w:pStyle w:val="Web"/>
        <w:ind w:firstLineChars="50" w:firstLine="105"/>
        <w:rPr>
          <w:rFonts w:asciiTheme="minorEastAsia" w:eastAsiaTheme="minorEastAsia" w:hAnsiTheme="minorEastAsia"/>
          <w:color w:val="252525"/>
          <w:sz w:val="21"/>
          <w:szCs w:val="21"/>
        </w:rPr>
      </w:pPr>
      <w:r w:rsidRPr="00E5387A">
        <w:rPr>
          <w:rFonts w:asciiTheme="minorEastAsia" w:eastAsiaTheme="minorEastAsia" w:hAnsiTheme="minorEastAsia" w:hint="eastAsia"/>
          <w:color w:val="252525"/>
          <w:sz w:val="21"/>
          <w:szCs w:val="21"/>
        </w:rPr>
        <w:t>介護老人保健施設において、入所者の医療ニーズに適用対応する観点から、所定の疾患を発症した場合における施設での医療について、以下の要件を満たした場合に評価されることになりました。</w:t>
      </w:r>
      <w:r w:rsidRPr="00E5387A">
        <w:rPr>
          <w:rFonts w:asciiTheme="minorEastAsia" w:eastAsiaTheme="minorEastAsia" w:hAnsiTheme="minorEastAsia" w:hint="eastAsia"/>
          <w:color w:val="252525"/>
          <w:sz w:val="21"/>
          <w:szCs w:val="21"/>
        </w:rPr>
        <w:br/>
        <w:t xml:space="preserve">　厚生労働省大臣が定める基準に基づき、所定疾患施設療養費の算定状況を公表いたします。</w:t>
      </w:r>
    </w:p>
    <w:p w14:paraId="41046ED5" w14:textId="77777777" w:rsidR="00E5387A" w:rsidRPr="00E5387A" w:rsidRDefault="00E5387A" w:rsidP="00E5387A">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 xml:space="preserve"> </w:t>
      </w:r>
      <w:bookmarkStart w:id="0" w:name="_Hlk101772459"/>
      <w:r w:rsidRPr="00E5387A">
        <w:rPr>
          <w:rFonts w:asciiTheme="minorEastAsia" w:eastAsiaTheme="minorEastAsia" w:hAnsiTheme="minorEastAsia" w:hint="eastAsia"/>
          <w:color w:val="252525"/>
          <w:szCs w:val="21"/>
        </w:rPr>
        <w:t>【算定条件】</w:t>
      </w:r>
    </w:p>
    <w:p w14:paraId="621CBD17" w14:textId="237D6515"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Ⅰ</w:t>
      </w:r>
      <w:r w:rsidRPr="00E5387A">
        <w:rPr>
          <w:rFonts w:asciiTheme="minorEastAsia" w:hAnsiTheme="minorEastAsia" w:cs="ＭＳ Ｐゴシック"/>
          <w:color w:val="252525"/>
          <w:kern w:val="0"/>
          <w:szCs w:val="21"/>
        </w:rPr>
        <w:t xml:space="preserve">は、肺炎等により治療を必要とする状態となった入所者に対し治療管理として投薬、検査、注射、処置等が行われた場合に、1回に連続する7日間を限度とし、月1回に限り算定するものであって、1月に連続しない1日を7回算定することは認められない。 </w:t>
      </w:r>
    </w:p>
    <w:p w14:paraId="038F01C9" w14:textId="2ADC27EE"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 xml:space="preserve">所定疾患施設療養費と緊急時施設療養費は同時に算定することはできない。 </w:t>
      </w:r>
    </w:p>
    <w:p w14:paraId="20443B1D" w14:textId="1BEA8C5C"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所定疾患施設療養費の対象となる入所者の状態は次のとおりである。</w:t>
      </w:r>
      <w:r w:rsidRPr="00E5387A">
        <w:rPr>
          <w:rFonts w:asciiTheme="minorEastAsia" w:hAnsiTheme="minorEastAsia" w:cs="ＭＳ Ｐゴシック"/>
          <w:color w:val="252525"/>
          <w:kern w:val="0"/>
          <w:szCs w:val="21"/>
        </w:rPr>
        <w:br/>
        <w:t>イ) 肺炎</w:t>
      </w:r>
      <w:r w:rsidRPr="00E5387A">
        <w:rPr>
          <w:rFonts w:asciiTheme="minorEastAsia" w:hAnsiTheme="minorEastAsia" w:cs="ＭＳ Ｐゴシック"/>
          <w:color w:val="252525"/>
          <w:kern w:val="0"/>
          <w:szCs w:val="21"/>
        </w:rPr>
        <w:br/>
        <w:t>ロ) 尿路感染症</w:t>
      </w:r>
      <w:r w:rsidRPr="00E5387A">
        <w:rPr>
          <w:rFonts w:asciiTheme="minorEastAsia" w:hAnsiTheme="minorEastAsia" w:cs="ＭＳ Ｐゴシック"/>
          <w:color w:val="252525"/>
          <w:kern w:val="0"/>
          <w:szCs w:val="21"/>
        </w:rPr>
        <w:br/>
        <w:t>ハ) 帯状疱疹</w:t>
      </w:r>
    </w:p>
    <w:p w14:paraId="3FDD6F95" w14:textId="3BBF9421" w:rsidR="00C647E9" w:rsidRDefault="00D80942" w:rsidP="00C647E9">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4A17CD">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2434505E" w14:textId="45957FDF" w:rsidR="00C647E9" w:rsidRDefault="00C647E9" w:rsidP="00E5387A">
      <w:pPr>
        <w:widowControl/>
        <w:numPr>
          <w:ilvl w:val="0"/>
          <w:numId w:val="1"/>
        </w:numPr>
        <w:ind w:left="0"/>
        <w:jc w:val="left"/>
        <w:rPr>
          <w:rFonts w:asciiTheme="minorEastAsia" w:hAnsiTheme="minorEastAsia" w:cs="ＭＳ Ｐゴシック"/>
          <w:color w:val="252525"/>
          <w:kern w:val="0"/>
          <w:szCs w:val="21"/>
        </w:rPr>
      </w:pPr>
      <w:r w:rsidRPr="00C647E9">
        <w:rPr>
          <w:rFonts w:asciiTheme="minorEastAsia" w:hAnsiTheme="minorEastAsia" w:cs="ＭＳ Ｐゴシック" w:hint="eastAsia"/>
          <w:color w:val="252525"/>
          <w:kern w:val="0"/>
          <w:szCs w:val="21"/>
        </w:rPr>
        <w:t>肺炎及び尿路感染症については検査を実施した場合のみ算定</w:t>
      </w:r>
      <w:r>
        <w:rPr>
          <w:rFonts w:asciiTheme="minorEastAsia" w:hAnsiTheme="minorEastAsia" w:cs="ＭＳ Ｐゴシック" w:hint="eastAsia"/>
          <w:color w:val="252525"/>
          <w:kern w:val="0"/>
          <w:szCs w:val="21"/>
        </w:rPr>
        <w:t>できるものである。</w:t>
      </w:r>
    </w:p>
    <w:p w14:paraId="31D1B7A5" w14:textId="5C22498A" w:rsidR="00E5387A" w:rsidRPr="00C647E9" w:rsidRDefault="00E5387A" w:rsidP="00C647E9">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算定する場合にあたっては、診断名、診断を行った日、実施した投薬、検査、注射、処置の内容等を診療録に記載しておく。</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r w:rsidRPr="00E5387A">
        <w:rPr>
          <w:rFonts w:asciiTheme="minorEastAsia" w:hAnsiTheme="minorEastAsia" w:cs="ＭＳ Ｐゴシック"/>
          <w:color w:val="252525"/>
          <w:kern w:val="0"/>
          <w:szCs w:val="21"/>
        </w:rPr>
        <w:t xml:space="preserve"> </w:t>
      </w:r>
      <w:r w:rsidRPr="00C647E9">
        <w:rPr>
          <w:rFonts w:asciiTheme="minorEastAsia" w:hAnsiTheme="minorEastAsia" w:cs="ＭＳ Ｐゴシック"/>
          <w:color w:val="252525"/>
          <w:kern w:val="0"/>
          <w:szCs w:val="21"/>
        </w:rPr>
        <w:t xml:space="preserve"> </w:t>
      </w:r>
    </w:p>
    <w:p w14:paraId="557EF082" w14:textId="55B59EB7"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bookmarkEnd w:id="0"/>
      <w:r w:rsidRPr="00E5387A">
        <w:rPr>
          <w:rFonts w:asciiTheme="minorEastAsia" w:hAnsiTheme="minorEastAsia" w:cs="ＭＳ Ｐゴシック"/>
          <w:color w:val="252525"/>
          <w:kern w:val="0"/>
          <w:szCs w:val="21"/>
        </w:rPr>
        <w:t xml:space="preserve"> </w:t>
      </w:r>
    </w:p>
    <w:p w14:paraId="3396AA73" w14:textId="6DF33C1C" w:rsidR="0001642A" w:rsidRPr="00E5387A" w:rsidRDefault="0001642A" w:rsidP="0001642A">
      <w:pPr>
        <w:widowControl/>
        <w:jc w:val="left"/>
        <w:rPr>
          <w:rFonts w:asciiTheme="minorEastAsia" w:hAnsiTheme="minorEastAsia" w:cs="ＭＳ Ｐゴシック"/>
          <w:color w:val="252525"/>
          <w:kern w:val="0"/>
          <w:szCs w:val="21"/>
        </w:rPr>
      </w:pPr>
    </w:p>
    <w:p w14:paraId="2C99B414" w14:textId="77777777" w:rsidR="00E5387A" w:rsidRDefault="00E5387A"/>
    <w:p w14:paraId="1F9E3398" w14:textId="1D71DB16" w:rsidR="00E5387A" w:rsidRDefault="00E5387A">
      <w:bookmarkStart w:id="1" w:name="_Hlk101774357"/>
      <w:r>
        <w:rPr>
          <w:rFonts w:hint="eastAsia"/>
        </w:rPr>
        <w:t>【</w:t>
      </w:r>
      <w:r w:rsidR="002343C9">
        <w:rPr>
          <w:rFonts w:hint="eastAsia"/>
        </w:rPr>
        <w:t>20</w:t>
      </w:r>
      <w:r w:rsidR="00727ED3">
        <w:rPr>
          <w:rFonts w:hint="eastAsia"/>
        </w:rPr>
        <w:t>2</w:t>
      </w:r>
      <w:r w:rsidR="00D50C7D">
        <w:t>2</w:t>
      </w:r>
      <w:r>
        <w:rPr>
          <w:rFonts w:hint="eastAsia"/>
        </w:rPr>
        <w:t>年度</w:t>
      </w:r>
      <w:r>
        <w:rPr>
          <w:rFonts w:hint="eastAsia"/>
        </w:rPr>
        <w:t xml:space="preserve"> </w:t>
      </w:r>
      <w:r>
        <w:rPr>
          <w:rFonts w:hint="eastAsia"/>
        </w:rPr>
        <w:t>所定疾患施設療養費</w:t>
      </w:r>
      <w:r w:rsidR="004E701F">
        <w:rPr>
          <w:rFonts w:hint="eastAsia"/>
        </w:rPr>
        <w:t>Ⅰ</w:t>
      </w:r>
      <w:r w:rsidR="00EF7D71">
        <w:rPr>
          <w:rFonts w:hint="eastAsia"/>
        </w:rPr>
        <w:t xml:space="preserve">　</w:t>
      </w:r>
      <w:r>
        <w:rPr>
          <w:rFonts w:hint="eastAsia"/>
        </w:rPr>
        <w:t>算定人数及び日数】</w:t>
      </w:r>
    </w:p>
    <w:tbl>
      <w:tblPr>
        <w:tblStyle w:val="a3"/>
        <w:tblW w:w="0" w:type="auto"/>
        <w:tblInd w:w="421" w:type="dxa"/>
        <w:tblLook w:val="04A0" w:firstRow="1" w:lastRow="0" w:firstColumn="1" w:lastColumn="0" w:noHBand="0" w:noVBand="1"/>
      </w:tblPr>
      <w:tblGrid>
        <w:gridCol w:w="826"/>
        <w:gridCol w:w="582"/>
        <w:gridCol w:w="567"/>
        <w:gridCol w:w="567"/>
        <w:gridCol w:w="567"/>
        <w:gridCol w:w="567"/>
        <w:gridCol w:w="514"/>
        <w:gridCol w:w="592"/>
        <w:gridCol w:w="588"/>
        <w:gridCol w:w="592"/>
        <w:gridCol w:w="583"/>
        <w:gridCol w:w="542"/>
        <w:gridCol w:w="567"/>
        <w:gridCol w:w="841"/>
      </w:tblGrid>
      <w:tr w:rsidR="00AF1957" w14:paraId="7ED97674" w14:textId="77777777" w:rsidTr="00D20616">
        <w:trPr>
          <w:trHeight w:val="707"/>
        </w:trPr>
        <w:tc>
          <w:tcPr>
            <w:tcW w:w="826" w:type="dxa"/>
          </w:tcPr>
          <w:p w14:paraId="132E0DE9" w14:textId="77777777" w:rsidR="00AF1957" w:rsidRDefault="00AF1957"/>
        </w:tc>
        <w:tc>
          <w:tcPr>
            <w:tcW w:w="582" w:type="dxa"/>
            <w:vAlign w:val="center"/>
          </w:tcPr>
          <w:p w14:paraId="68D86641" w14:textId="77777777" w:rsidR="00AF1957" w:rsidRPr="00E5387A" w:rsidRDefault="00AF1957">
            <w:pPr>
              <w:rPr>
                <w:sz w:val="16"/>
              </w:rPr>
            </w:pPr>
            <w:r w:rsidRPr="00E5387A">
              <w:rPr>
                <w:rFonts w:hint="eastAsia"/>
                <w:sz w:val="16"/>
              </w:rPr>
              <w:t>4</w:t>
            </w:r>
            <w:r w:rsidRPr="00E5387A">
              <w:rPr>
                <w:rFonts w:hint="eastAsia"/>
                <w:sz w:val="16"/>
              </w:rPr>
              <w:t>月</w:t>
            </w:r>
          </w:p>
        </w:tc>
        <w:tc>
          <w:tcPr>
            <w:tcW w:w="567" w:type="dxa"/>
            <w:vAlign w:val="center"/>
          </w:tcPr>
          <w:p w14:paraId="50D7B7CF" w14:textId="77777777" w:rsidR="00AF1957" w:rsidRPr="00E5387A" w:rsidRDefault="00AF1957">
            <w:pPr>
              <w:rPr>
                <w:sz w:val="16"/>
              </w:rPr>
            </w:pPr>
            <w:r w:rsidRPr="00E5387A">
              <w:rPr>
                <w:rFonts w:hint="eastAsia"/>
                <w:sz w:val="16"/>
              </w:rPr>
              <w:t>5</w:t>
            </w:r>
            <w:r w:rsidRPr="00E5387A">
              <w:rPr>
                <w:rFonts w:hint="eastAsia"/>
                <w:sz w:val="16"/>
              </w:rPr>
              <w:t>月</w:t>
            </w:r>
          </w:p>
        </w:tc>
        <w:tc>
          <w:tcPr>
            <w:tcW w:w="567" w:type="dxa"/>
            <w:vAlign w:val="center"/>
          </w:tcPr>
          <w:p w14:paraId="7EB36520" w14:textId="77777777" w:rsidR="00AF1957" w:rsidRPr="00E5387A" w:rsidRDefault="00AF1957">
            <w:pPr>
              <w:rPr>
                <w:sz w:val="16"/>
              </w:rPr>
            </w:pPr>
            <w:r w:rsidRPr="00E5387A">
              <w:rPr>
                <w:rFonts w:hint="eastAsia"/>
                <w:sz w:val="16"/>
              </w:rPr>
              <w:t>6</w:t>
            </w:r>
            <w:r w:rsidRPr="00E5387A">
              <w:rPr>
                <w:rFonts w:hint="eastAsia"/>
                <w:sz w:val="16"/>
              </w:rPr>
              <w:t>月</w:t>
            </w:r>
          </w:p>
        </w:tc>
        <w:tc>
          <w:tcPr>
            <w:tcW w:w="567" w:type="dxa"/>
            <w:vAlign w:val="center"/>
          </w:tcPr>
          <w:p w14:paraId="433B702A" w14:textId="77777777" w:rsidR="00AF1957" w:rsidRPr="00E5387A" w:rsidRDefault="00AF1957">
            <w:pPr>
              <w:rPr>
                <w:sz w:val="16"/>
              </w:rPr>
            </w:pPr>
            <w:r w:rsidRPr="00E5387A">
              <w:rPr>
                <w:rFonts w:hint="eastAsia"/>
                <w:sz w:val="16"/>
              </w:rPr>
              <w:t>7</w:t>
            </w:r>
            <w:r w:rsidRPr="00E5387A">
              <w:rPr>
                <w:rFonts w:hint="eastAsia"/>
                <w:sz w:val="16"/>
              </w:rPr>
              <w:t>月</w:t>
            </w:r>
          </w:p>
        </w:tc>
        <w:tc>
          <w:tcPr>
            <w:tcW w:w="567" w:type="dxa"/>
            <w:vAlign w:val="center"/>
          </w:tcPr>
          <w:p w14:paraId="5A4AD8B1" w14:textId="77777777" w:rsidR="00AF1957" w:rsidRPr="00E5387A" w:rsidRDefault="00AF1957">
            <w:pPr>
              <w:rPr>
                <w:sz w:val="16"/>
              </w:rPr>
            </w:pPr>
            <w:r w:rsidRPr="00E5387A">
              <w:rPr>
                <w:rFonts w:hint="eastAsia"/>
                <w:sz w:val="16"/>
              </w:rPr>
              <w:t>8</w:t>
            </w:r>
            <w:r w:rsidRPr="00E5387A">
              <w:rPr>
                <w:rFonts w:hint="eastAsia"/>
                <w:sz w:val="16"/>
              </w:rPr>
              <w:t>月</w:t>
            </w:r>
          </w:p>
        </w:tc>
        <w:tc>
          <w:tcPr>
            <w:tcW w:w="514" w:type="dxa"/>
            <w:vAlign w:val="center"/>
          </w:tcPr>
          <w:p w14:paraId="0467EB8D" w14:textId="77777777" w:rsidR="00AF1957" w:rsidRPr="00E5387A" w:rsidRDefault="00AF1957">
            <w:pPr>
              <w:rPr>
                <w:sz w:val="16"/>
              </w:rPr>
            </w:pPr>
            <w:r w:rsidRPr="00E5387A">
              <w:rPr>
                <w:rFonts w:hint="eastAsia"/>
                <w:sz w:val="16"/>
              </w:rPr>
              <w:t>9</w:t>
            </w:r>
            <w:r w:rsidRPr="00E5387A">
              <w:rPr>
                <w:rFonts w:hint="eastAsia"/>
                <w:sz w:val="16"/>
              </w:rPr>
              <w:t>月</w:t>
            </w:r>
          </w:p>
        </w:tc>
        <w:tc>
          <w:tcPr>
            <w:tcW w:w="592" w:type="dxa"/>
            <w:vAlign w:val="center"/>
          </w:tcPr>
          <w:p w14:paraId="21C42D42" w14:textId="77777777" w:rsidR="00AF1957" w:rsidRPr="00E5387A" w:rsidRDefault="00AF1957">
            <w:pPr>
              <w:rPr>
                <w:sz w:val="16"/>
              </w:rPr>
            </w:pPr>
            <w:r w:rsidRPr="00E5387A">
              <w:rPr>
                <w:rFonts w:hint="eastAsia"/>
                <w:sz w:val="16"/>
              </w:rPr>
              <w:t>10</w:t>
            </w:r>
            <w:r w:rsidRPr="00E5387A">
              <w:rPr>
                <w:rFonts w:hint="eastAsia"/>
                <w:sz w:val="16"/>
              </w:rPr>
              <w:t>月</w:t>
            </w:r>
          </w:p>
        </w:tc>
        <w:tc>
          <w:tcPr>
            <w:tcW w:w="588" w:type="dxa"/>
            <w:vAlign w:val="center"/>
          </w:tcPr>
          <w:p w14:paraId="7E08F6D1" w14:textId="77777777" w:rsidR="00AF1957" w:rsidRPr="00E5387A" w:rsidRDefault="00AF1957">
            <w:pPr>
              <w:rPr>
                <w:sz w:val="16"/>
              </w:rPr>
            </w:pPr>
            <w:r w:rsidRPr="00E5387A">
              <w:rPr>
                <w:rFonts w:hint="eastAsia"/>
                <w:sz w:val="16"/>
              </w:rPr>
              <w:t>11</w:t>
            </w:r>
            <w:r w:rsidRPr="00E5387A">
              <w:rPr>
                <w:rFonts w:hint="eastAsia"/>
                <w:sz w:val="16"/>
              </w:rPr>
              <w:t>月</w:t>
            </w:r>
          </w:p>
        </w:tc>
        <w:tc>
          <w:tcPr>
            <w:tcW w:w="592" w:type="dxa"/>
            <w:vAlign w:val="center"/>
          </w:tcPr>
          <w:p w14:paraId="38F1B8D2" w14:textId="77777777" w:rsidR="00AF1957" w:rsidRPr="00E5387A" w:rsidRDefault="00AF1957">
            <w:pPr>
              <w:rPr>
                <w:sz w:val="16"/>
              </w:rPr>
            </w:pPr>
            <w:r w:rsidRPr="00E5387A">
              <w:rPr>
                <w:rFonts w:hint="eastAsia"/>
                <w:sz w:val="16"/>
              </w:rPr>
              <w:t>12</w:t>
            </w:r>
            <w:r w:rsidRPr="00E5387A">
              <w:rPr>
                <w:rFonts w:hint="eastAsia"/>
                <w:sz w:val="16"/>
              </w:rPr>
              <w:t>月</w:t>
            </w:r>
          </w:p>
        </w:tc>
        <w:tc>
          <w:tcPr>
            <w:tcW w:w="583" w:type="dxa"/>
            <w:vAlign w:val="center"/>
          </w:tcPr>
          <w:p w14:paraId="2C4C24BC" w14:textId="77777777" w:rsidR="00AF1957" w:rsidRPr="00E5387A" w:rsidRDefault="00AF1957">
            <w:pPr>
              <w:rPr>
                <w:sz w:val="16"/>
              </w:rPr>
            </w:pPr>
            <w:r w:rsidRPr="00E5387A">
              <w:rPr>
                <w:rFonts w:hint="eastAsia"/>
                <w:sz w:val="16"/>
              </w:rPr>
              <w:t>1</w:t>
            </w:r>
            <w:r w:rsidRPr="00E5387A">
              <w:rPr>
                <w:rFonts w:hint="eastAsia"/>
                <w:sz w:val="16"/>
              </w:rPr>
              <w:t>月</w:t>
            </w:r>
          </w:p>
        </w:tc>
        <w:tc>
          <w:tcPr>
            <w:tcW w:w="542" w:type="dxa"/>
            <w:vAlign w:val="center"/>
          </w:tcPr>
          <w:p w14:paraId="002A0EFA" w14:textId="77777777" w:rsidR="00AF1957" w:rsidRPr="00E5387A" w:rsidRDefault="00AF1957">
            <w:pPr>
              <w:rPr>
                <w:sz w:val="16"/>
              </w:rPr>
            </w:pPr>
            <w:r w:rsidRPr="00E5387A">
              <w:rPr>
                <w:rFonts w:hint="eastAsia"/>
                <w:sz w:val="16"/>
              </w:rPr>
              <w:t>2</w:t>
            </w:r>
            <w:r w:rsidRPr="00E5387A">
              <w:rPr>
                <w:rFonts w:hint="eastAsia"/>
                <w:sz w:val="16"/>
              </w:rPr>
              <w:t>月</w:t>
            </w:r>
          </w:p>
        </w:tc>
        <w:tc>
          <w:tcPr>
            <w:tcW w:w="567" w:type="dxa"/>
            <w:vAlign w:val="center"/>
          </w:tcPr>
          <w:p w14:paraId="688D35A7" w14:textId="77777777" w:rsidR="00AF1957" w:rsidRPr="00E5387A" w:rsidRDefault="00AF1957">
            <w:pPr>
              <w:rPr>
                <w:sz w:val="16"/>
              </w:rPr>
            </w:pPr>
            <w:r w:rsidRPr="00E5387A">
              <w:rPr>
                <w:rFonts w:hint="eastAsia"/>
                <w:sz w:val="16"/>
              </w:rPr>
              <w:t>3</w:t>
            </w:r>
            <w:r w:rsidRPr="00E5387A">
              <w:rPr>
                <w:rFonts w:hint="eastAsia"/>
                <w:sz w:val="16"/>
              </w:rPr>
              <w:t>月</w:t>
            </w:r>
          </w:p>
        </w:tc>
        <w:tc>
          <w:tcPr>
            <w:tcW w:w="841" w:type="dxa"/>
            <w:vAlign w:val="center"/>
          </w:tcPr>
          <w:p w14:paraId="0C5047A7" w14:textId="77777777" w:rsidR="00AF1957" w:rsidRPr="00E5387A" w:rsidRDefault="00AF1957" w:rsidP="00AF1957">
            <w:pPr>
              <w:ind w:firstLineChars="100" w:firstLine="160"/>
              <w:rPr>
                <w:sz w:val="16"/>
              </w:rPr>
            </w:pPr>
            <w:r w:rsidRPr="00E5387A">
              <w:rPr>
                <w:rFonts w:hint="eastAsia"/>
                <w:sz w:val="16"/>
              </w:rPr>
              <w:t>合計</w:t>
            </w:r>
          </w:p>
        </w:tc>
      </w:tr>
      <w:tr w:rsidR="00AF1957" w14:paraId="630E7587" w14:textId="77777777" w:rsidTr="00D20616">
        <w:trPr>
          <w:trHeight w:val="702"/>
        </w:trPr>
        <w:tc>
          <w:tcPr>
            <w:tcW w:w="826" w:type="dxa"/>
          </w:tcPr>
          <w:p w14:paraId="77A24775" w14:textId="77777777" w:rsidR="00AF1957" w:rsidRPr="00AF1957" w:rsidRDefault="00AF1957" w:rsidP="00AF1957">
            <w:pPr>
              <w:ind w:leftChars="100" w:left="210" w:firstLineChars="200" w:firstLine="400"/>
              <w:rPr>
                <w:sz w:val="20"/>
                <w:szCs w:val="20"/>
              </w:rPr>
            </w:pPr>
            <w:r>
              <w:rPr>
                <w:rFonts w:hint="eastAsia"/>
                <w:sz w:val="20"/>
                <w:szCs w:val="20"/>
              </w:rPr>
              <w:t xml:space="preserve">　</w:t>
            </w:r>
            <w:r w:rsidRPr="00AF1957">
              <w:rPr>
                <w:rFonts w:hint="eastAsia"/>
                <w:sz w:val="20"/>
                <w:szCs w:val="20"/>
              </w:rPr>
              <w:t>人数</w:t>
            </w:r>
          </w:p>
        </w:tc>
        <w:tc>
          <w:tcPr>
            <w:tcW w:w="582" w:type="dxa"/>
            <w:vAlign w:val="bottom"/>
          </w:tcPr>
          <w:p w14:paraId="279C5582" w14:textId="6D1A9876" w:rsidR="00AF1957" w:rsidRDefault="00AF1957" w:rsidP="00A15834">
            <w:pPr>
              <w:jc w:val="right"/>
            </w:pPr>
          </w:p>
        </w:tc>
        <w:tc>
          <w:tcPr>
            <w:tcW w:w="567" w:type="dxa"/>
            <w:vAlign w:val="bottom"/>
          </w:tcPr>
          <w:p w14:paraId="33891566" w14:textId="359942B0" w:rsidR="00AF1957" w:rsidRDefault="00AF1957" w:rsidP="00E5387A">
            <w:pPr>
              <w:jc w:val="right"/>
            </w:pPr>
          </w:p>
        </w:tc>
        <w:tc>
          <w:tcPr>
            <w:tcW w:w="567" w:type="dxa"/>
            <w:vAlign w:val="bottom"/>
          </w:tcPr>
          <w:p w14:paraId="2D06B43C" w14:textId="17C8A25F" w:rsidR="00AF1957" w:rsidRDefault="00AF1957" w:rsidP="00E5387A">
            <w:pPr>
              <w:jc w:val="right"/>
            </w:pPr>
          </w:p>
        </w:tc>
        <w:tc>
          <w:tcPr>
            <w:tcW w:w="567" w:type="dxa"/>
            <w:vAlign w:val="bottom"/>
          </w:tcPr>
          <w:p w14:paraId="753D34E4" w14:textId="5D7CCCC6" w:rsidR="00AF1957" w:rsidRDefault="00AF1957" w:rsidP="00E5387A">
            <w:pPr>
              <w:jc w:val="right"/>
            </w:pPr>
          </w:p>
        </w:tc>
        <w:tc>
          <w:tcPr>
            <w:tcW w:w="567" w:type="dxa"/>
            <w:vAlign w:val="bottom"/>
          </w:tcPr>
          <w:p w14:paraId="4822F987" w14:textId="4D15EEF3" w:rsidR="00AF1957" w:rsidRDefault="00AF1957" w:rsidP="00E5387A">
            <w:pPr>
              <w:jc w:val="right"/>
            </w:pPr>
          </w:p>
        </w:tc>
        <w:tc>
          <w:tcPr>
            <w:tcW w:w="514" w:type="dxa"/>
            <w:vAlign w:val="bottom"/>
          </w:tcPr>
          <w:p w14:paraId="00CB7CB3" w14:textId="082D4DFF" w:rsidR="00AF1957" w:rsidRDefault="00AF1957" w:rsidP="00E5387A">
            <w:pPr>
              <w:jc w:val="right"/>
            </w:pPr>
          </w:p>
        </w:tc>
        <w:tc>
          <w:tcPr>
            <w:tcW w:w="592" w:type="dxa"/>
            <w:vAlign w:val="bottom"/>
          </w:tcPr>
          <w:p w14:paraId="197B8B8A" w14:textId="5C5A1D92" w:rsidR="00AF1957" w:rsidRDefault="00AF1957" w:rsidP="00E5387A">
            <w:pPr>
              <w:jc w:val="right"/>
            </w:pPr>
          </w:p>
        </w:tc>
        <w:tc>
          <w:tcPr>
            <w:tcW w:w="588" w:type="dxa"/>
            <w:vAlign w:val="bottom"/>
          </w:tcPr>
          <w:p w14:paraId="33A4DC91" w14:textId="5EBEE4BD" w:rsidR="00AF1957" w:rsidRDefault="00AF1957" w:rsidP="00E5387A">
            <w:pPr>
              <w:jc w:val="right"/>
            </w:pPr>
          </w:p>
        </w:tc>
        <w:tc>
          <w:tcPr>
            <w:tcW w:w="592" w:type="dxa"/>
            <w:vAlign w:val="bottom"/>
          </w:tcPr>
          <w:p w14:paraId="56AE64D4" w14:textId="675FBC12" w:rsidR="00AF1957" w:rsidRDefault="00AF1957" w:rsidP="00E5387A">
            <w:pPr>
              <w:jc w:val="right"/>
            </w:pPr>
          </w:p>
        </w:tc>
        <w:tc>
          <w:tcPr>
            <w:tcW w:w="583" w:type="dxa"/>
            <w:vAlign w:val="bottom"/>
          </w:tcPr>
          <w:p w14:paraId="7B5EF968" w14:textId="04255DE5" w:rsidR="00AF1957" w:rsidRDefault="00AF1957" w:rsidP="00E5387A">
            <w:pPr>
              <w:jc w:val="right"/>
            </w:pPr>
          </w:p>
        </w:tc>
        <w:tc>
          <w:tcPr>
            <w:tcW w:w="542" w:type="dxa"/>
            <w:vAlign w:val="bottom"/>
          </w:tcPr>
          <w:p w14:paraId="059311F5" w14:textId="0A373CD5" w:rsidR="00AF1957" w:rsidRDefault="00AF1957" w:rsidP="00E5387A">
            <w:pPr>
              <w:jc w:val="right"/>
            </w:pPr>
          </w:p>
        </w:tc>
        <w:tc>
          <w:tcPr>
            <w:tcW w:w="567" w:type="dxa"/>
            <w:vAlign w:val="bottom"/>
          </w:tcPr>
          <w:p w14:paraId="76248B30" w14:textId="37E5E963" w:rsidR="00AF1957" w:rsidRDefault="00AF1957" w:rsidP="00E5387A">
            <w:pPr>
              <w:jc w:val="right"/>
            </w:pPr>
          </w:p>
        </w:tc>
        <w:tc>
          <w:tcPr>
            <w:tcW w:w="841" w:type="dxa"/>
            <w:vAlign w:val="bottom"/>
          </w:tcPr>
          <w:p w14:paraId="72FCB090" w14:textId="03E3AAAE" w:rsidR="00AF1957" w:rsidRDefault="00842BB4" w:rsidP="00E5387A">
            <w:pPr>
              <w:jc w:val="right"/>
            </w:pPr>
            <w:r>
              <w:rPr>
                <w:rFonts w:hint="eastAsia"/>
              </w:rPr>
              <w:t>0</w:t>
            </w:r>
          </w:p>
        </w:tc>
      </w:tr>
      <w:tr w:rsidR="00AF1957" w14:paraId="34202B02" w14:textId="77777777" w:rsidTr="00D20616">
        <w:trPr>
          <w:trHeight w:val="698"/>
        </w:trPr>
        <w:tc>
          <w:tcPr>
            <w:tcW w:w="826" w:type="dxa"/>
          </w:tcPr>
          <w:p w14:paraId="3CBFA791" w14:textId="77777777" w:rsidR="00AF1957" w:rsidRPr="00AF1957" w:rsidRDefault="00AF1957" w:rsidP="00AF1957">
            <w:pPr>
              <w:ind w:leftChars="100" w:left="210" w:firstLineChars="200" w:firstLine="400"/>
              <w:rPr>
                <w:sz w:val="20"/>
                <w:szCs w:val="20"/>
              </w:rPr>
            </w:pPr>
            <w:r>
              <w:rPr>
                <w:rFonts w:hint="eastAsia"/>
                <w:sz w:val="20"/>
                <w:szCs w:val="20"/>
              </w:rPr>
              <w:t xml:space="preserve">　日</w:t>
            </w:r>
            <w:r w:rsidRPr="00AF1957">
              <w:rPr>
                <w:rFonts w:hint="eastAsia"/>
                <w:sz w:val="20"/>
                <w:szCs w:val="20"/>
              </w:rPr>
              <w:t>数</w:t>
            </w:r>
          </w:p>
        </w:tc>
        <w:tc>
          <w:tcPr>
            <w:tcW w:w="582" w:type="dxa"/>
            <w:vAlign w:val="bottom"/>
          </w:tcPr>
          <w:p w14:paraId="1F8C3241" w14:textId="3057DBD5" w:rsidR="00AF1957" w:rsidRDefault="00AF1957" w:rsidP="00E5387A">
            <w:pPr>
              <w:jc w:val="right"/>
            </w:pPr>
          </w:p>
        </w:tc>
        <w:tc>
          <w:tcPr>
            <w:tcW w:w="567" w:type="dxa"/>
            <w:vAlign w:val="bottom"/>
          </w:tcPr>
          <w:p w14:paraId="6070B384" w14:textId="2FE6E5BB" w:rsidR="00AF1957" w:rsidRDefault="00AF1957" w:rsidP="00E5387A">
            <w:pPr>
              <w:jc w:val="right"/>
            </w:pPr>
          </w:p>
        </w:tc>
        <w:tc>
          <w:tcPr>
            <w:tcW w:w="567" w:type="dxa"/>
            <w:vAlign w:val="bottom"/>
          </w:tcPr>
          <w:p w14:paraId="5EA3A8DE" w14:textId="2C5ABBE4" w:rsidR="00AF1957" w:rsidRDefault="00AF1957" w:rsidP="00E5387A">
            <w:pPr>
              <w:jc w:val="right"/>
            </w:pPr>
          </w:p>
        </w:tc>
        <w:tc>
          <w:tcPr>
            <w:tcW w:w="567" w:type="dxa"/>
            <w:vAlign w:val="bottom"/>
          </w:tcPr>
          <w:p w14:paraId="4792254A" w14:textId="1C7E1790" w:rsidR="00AF1957" w:rsidRDefault="00AF1957" w:rsidP="00A15834">
            <w:pPr>
              <w:jc w:val="right"/>
            </w:pPr>
          </w:p>
        </w:tc>
        <w:tc>
          <w:tcPr>
            <w:tcW w:w="567" w:type="dxa"/>
            <w:vAlign w:val="bottom"/>
          </w:tcPr>
          <w:p w14:paraId="4CAD5D27" w14:textId="071DC793" w:rsidR="00AF1957" w:rsidRDefault="00AF1957" w:rsidP="00E5387A">
            <w:pPr>
              <w:jc w:val="right"/>
            </w:pPr>
          </w:p>
        </w:tc>
        <w:tc>
          <w:tcPr>
            <w:tcW w:w="514" w:type="dxa"/>
            <w:vAlign w:val="bottom"/>
          </w:tcPr>
          <w:p w14:paraId="31DB6FC5" w14:textId="7F4EA506" w:rsidR="00AF1957" w:rsidRDefault="00AF1957" w:rsidP="00E5387A">
            <w:pPr>
              <w:jc w:val="right"/>
            </w:pPr>
          </w:p>
        </w:tc>
        <w:tc>
          <w:tcPr>
            <w:tcW w:w="592" w:type="dxa"/>
            <w:vAlign w:val="bottom"/>
          </w:tcPr>
          <w:p w14:paraId="4A5BA0CC" w14:textId="61D9E5B8" w:rsidR="00AF1957" w:rsidRDefault="00AF1957" w:rsidP="00E5387A">
            <w:pPr>
              <w:jc w:val="right"/>
            </w:pPr>
          </w:p>
        </w:tc>
        <w:tc>
          <w:tcPr>
            <w:tcW w:w="588" w:type="dxa"/>
            <w:vAlign w:val="bottom"/>
          </w:tcPr>
          <w:p w14:paraId="38348FD8" w14:textId="74FE7BA2" w:rsidR="00AF1957" w:rsidRDefault="00AF1957" w:rsidP="00E5387A">
            <w:pPr>
              <w:jc w:val="right"/>
            </w:pPr>
          </w:p>
        </w:tc>
        <w:tc>
          <w:tcPr>
            <w:tcW w:w="592" w:type="dxa"/>
            <w:vAlign w:val="bottom"/>
          </w:tcPr>
          <w:p w14:paraId="537F3439" w14:textId="0C5D5E7C" w:rsidR="00AF1957" w:rsidRDefault="00AF1957" w:rsidP="00E5387A">
            <w:pPr>
              <w:jc w:val="right"/>
            </w:pPr>
          </w:p>
        </w:tc>
        <w:tc>
          <w:tcPr>
            <w:tcW w:w="583" w:type="dxa"/>
            <w:vAlign w:val="bottom"/>
          </w:tcPr>
          <w:p w14:paraId="520357FB" w14:textId="670D1DA7" w:rsidR="00AF1957" w:rsidRDefault="00AF1957" w:rsidP="00E5387A">
            <w:pPr>
              <w:jc w:val="right"/>
            </w:pPr>
          </w:p>
        </w:tc>
        <w:tc>
          <w:tcPr>
            <w:tcW w:w="542" w:type="dxa"/>
            <w:vAlign w:val="bottom"/>
          </w:tcPr>
          <w:p w14:paraId="655319E3" w14:textId="425236CD" w:rsidR="00AF1957" w:rsidRDefault="00AF1957" w:rsidP="00E5387A">
            <w:pPr>
              <w:jc w:val="right"/>
            </w:pPr>
          </w:p>
        </w:tc>
        <w:tc>
          <w:tcPr>
            <w:tcW w:w="567" w:type="dxa"/>
            <w:vAlign w:val="bottom"/>
          </w:tcPr>
          <w:p w14:paraId="40151446" w14:textId="31E892BD" w:rsidR="00AF1957" w:rsidRDefault="00AF1957" w:rsidP="00E5387A">
            <w:pPr>
              <w:jc w:val="right"/>
            </w:pPr>
          </w:p>
        </w:tc>
        <w:tc>
          <w:tcPr>
            <w:tcW w:w="841" w:type="dxa"/>
            <w:vAlign w:val="bottom"/>
          </w:tcPr>
          <w:p w14:paraId="03B7901C" w14:textId="50177521" w:rsidR="00AF1957" w:rsidRDefault="00842BB4" w:rsidP="00E5387A">
            <w:pPr>
              <w:jc w:val="right"/>
            </w:pPr>
            <w:r>
              <w:rPr>
                <w:rFonts w:hint="eastAsia"/>
              </w:rPr>
              <w:t>0</w:t>
            </w:r>
          </w:p>
        </w:tc>
      </w:tr>
    </w:tbl>
    <w:p w14:paraId="511EC557" w14:textId="1C9B9F16" w:rsidR="00E5387A" w:rsidRDefault="00E5387A"/>
    <w:bookmarkEnd w:id="1"/>
    <w:p w14:paraId="1932DB46" w14:textId="4F12BC75" w:rsidR="00D80942" w:rsidRDefault="00D80942"/>
    <w:p w14:paraId="1CD4BEE8" w14:textId="28AC7B10" w:rsidR="00D80942" w:rsidRDefault="00D80942"/>
    <w:p w14:paraId="7BF9D1CD" w14:textId="39F2A022" w:rsidR="00D80942" w:rsidRDefault="00D80942"/>
    <w:p w14:paraId="3DF06FB6" w14:textId="5817B00A" w:rsidR="00D80942" w:rsidRDefault="00D80942" w:rsidP="00D80942">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【算定条件】</w:t>
      </w:r>
    </w:p>
    <w:p w14:paraId="4BFA5F8D" w14:textId="57637045" w:rsidR="00D80942" w:rsidRPr="00D80942" w:rsidRDefault="00C647E9" w:rsidP="00871203">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1.</w:t>
      </w:r>
      <w:r w:rsidR="00D80942"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Ⅱ</w:t>
      </w:r>
      <w:r w:rsidR="00D80942" w:rsidRPr="00D80942">
        <w:rPr>
          <w:rFonts w:asciiTheme="minorEastAsia" w:hAnsiTheme="minorEastAsia" w:cs="ＭＳ Ｐゴシック"/>
          <w:color w:val="252525"/>
          <w:kern w:val="0"/>
          <w:szCs w:val="21"/>
        </w:rPr>
        <w:t>は、肺炎等により治療を必要とする状態となった入所者に対し治療管理として投薬、検査、注射、処置等が行われた場合に、1回に連続する</w:t>
      </w:r>
      <w:r w:rsidR="00203706">
        <w:rPr>
          <w:rFonts w:asciiTheme="minorEastAsia" w:hAnsiTheme="minorEastAsia" w:cs="ＭＳ Ｐゴシック" w:hint="eastAsia"/>
          <w:color w:val="252525"/>
          <w:kern w:val="0"/>
          <w:szCs w:val="21"/>
        </w:rPr>
        <w:t>10</w:t>
      </w:r>
      <w:r w:rsidR="00D80942" w:rsidRPr="00D80942">
        <w:rPr>
          <w:rFonts w:asciiTheme="minorEastAsia" w:hAnsiTheme="minorEastAsia" w:cs="ＭＳ Ｐゴシック"/>
          <w:color w:val="252525"/>
          <w:kern w:val="0"/>
          <w:szCs w:val="21"/>
        </w:rPr>
        <w:t>日間を限度とし、月1回に限り算定するものであって、1月に連続しない1日を</w:t>
      </w:r>
      <w:r w:rsidR="00203706">
        <w:rPr>
          <w:rFonts w:asciiTheme="minorEastAsia" w:hAnsiTheme="minorEastAsia" w:cs="ＭＳ Ｐゴシック" w:hint="eastAsia"/>
          <w:color w:val="252525"/>
          <w:kern w:val="0"/>
          <w:szCs w:val="21"/>
        </w:rPr>
        <w:t>10</w:t>
      </w:r>
      <w:r w:rsidR="00D80942" w:rsidRPr="00D80942">
        <w:rPr>
          <w:rFonts w:asciiTheme="minorEastAsia" w:hAnsiTheme="minorEastAsia" w:cs="ＭＳ Ｐゴシック"/>
          <w:color w:val="252525"/>
          <w:kern w:val="0"/>
          <w:szCs w:val="21"/>
        </w:rPr>
        <w:t xml:space="preserve">回算定することは認められない。 </w:t>
      </w:r>
    </w:p>
    <w:p w14:paraId="5F30742B" w14:textId="2A17030A" w:rsidR="00D80942" w:rsidRPr="00E5387A" w:rsidRDefault="00136091" w:rsidP="00136091">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2.</w:t>
      </w:r>
      <w:r w:rsidR="00D80942" w:rsidRPr="00E5387A">
        <w:rPr>
          <w:rFonts w:asciiTheme="minorEastAsia" w:hAnsiTheme="minorEastAsia" w:cs="ＭＳ Ｐゴシック"/>
          <w:color w:val="252525"/>
          <w:kern w:val="0"/>
          <w:szCs w:val="21"/>
        </w:rPr>
        <w:t>所定疾患施設療養費</w:t>
      </w:r>
      <w:r w:rsidR="00774CC2">
        <w:rPr>
          <w:rFonts w:asciiTheme="minorEastAsia" w:hAnsiTheme="minorEastAsia" w:cs="ＭＳ Ｐゴシック" w:hint="eastAsia"/>
          <w:color w:val="252525"/>
          <w:kern w:val="0"/>
          <w:szCs w:val="21"/>
        </w:rPr>
        <w:t>Ⅱ</w:t>
      </w:r>
      <w:r w:rsidR="00D80942" w:rsidRPr="00E5387A">
        <w:rPr>
          <w:rFonts w:asciiTheme="minorEastAsia" w:hAnsiTheme="minorEastAsia" w:cs="ＭＳ Ｐゴシック"/>
          <w:color w:val="252525"/>
          <w:kern w:val="0"/>
          <w:szCs w:val="21"/>
        </w:rPr>
        <w:t xml:space="preserve">と緊急時施設療養費は同時に算定することはできない。 </w:t>
      </w:r>
    </w:p>
    <w:p w14:paraId="60E58E8E" w14:textId="5C0AD479" w:rsidR="00D80942" w:rsidRDefault="00136091" w:rsidP="00774CC2">
      <w:pPr>
        <w:widowControl/>
        <w:ind w:left="420" w:hangingChars="200" w:hanging="42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3.</w:t>
      </w:r>
      <w:r w:rsidR="00D80942" w:rsidRPr="00E5387A">
        <w:rPr>
          <w:rFonts w:asciiTheme="minorEastAsia" w:hAnsiTheme="minorEastAsia" w:cs="ＭＳ Ｐゴシック"/>
          <w:color w:val="252525"/>
          <w:kern w:val="0"/>
          <w:szCs w:val="21"/>
        </w:rPr>
        <w:t>所定疾患施設療養費</w:t>
      </w:r>
      <w:r w:rsidR="00774CC2">
        <w:rPr>
          <w:rFonts w:asciiTheme="minorEastAsia" w:hAnsiTheme="minorEastAsia" w:cs="ＭＳ Ｐゴシック" w:hint="eastAsia"/>
          <w:color w:val="252525"/>
          <w:kern w:val="0"/>
          <w:szCs w:val="21"/>
        </w:rPr>
        <w:t>Ⅱ</w:t>
      </w:r>
      <w:r w:rsidR="00D80942" w:rsidRPr="00E5387A">
        <w:rPr>
          <w:rFonts w:asciiTheme="minorEastAsia" w:hAnsiTheme="minorEastAsia" w:cs="ＭＳ Ｐゴシック"/>
          <w:color w:val="252525"/>
          <w:kern w:val="0"/>
          <w:szCs w:val="21"/>
        </w:rPr>
        <w:t>の対象となる入所者の状態は次のとおりである。</w:t>
      </w:r>
      <w:r w:rsidR="00D80942" w:rsidRPr="00E5387A">
        <w:rPr>
          <w:rFonts w:asciiTheme="minorEastAsia" w:hAnsiTheme="minorEastAsia" w:cs="ＭＳ Ｐゴシック"/>
          <w:color w:val="252525"/>
          <w:kern w:val="0"/>
          <w:szCs w:val="21"/>
        </w:rPr>
        <w:br/>
        <w:t>イ) 肺炎</w:t>
      </w:r>
      <w:r w:rsidR="00D80942" w:rsidRPr="00E5387A">
        <w:rPr>
          <w:rFonts w:asciiTheme="minorEastAsia" w:hAnsiTheme="minorEastAsia" w:cs="ＭＳ Ｐゴシック"/>
          <w:color w:val="252525"/>
          <w:kern w:val="0"/>
          <w:szCs w:val="21"/>
        </w:rPr>
        <w:br/>
        <w:t>ロ) 尿路感染症</w:t>
      </w:r>
      <w:r w:rsidR="00D80942" w:rsidRPr="00E5387A">
        <w:rPr>
          <w:rFonts w:asciiTheme="minorEastAsia" w:hAnsiTheme="minorEastAsia" w:cs="ＭＳ Ｐゴシック"/>
          <w:color w:val="252525"/>
          <w:kern w:val="0"/>
          <w:szCs w:val="21"/>
        </w:rPr>
        <w:br/>
        <w:t>ハ) 帯状疱疹</w:t>
      </w:r>
    </w:p>
    <w:p w14:paraId="67DEF0E8" w14:textId="77777777" w:rsidR="00C647E9" w:rsidRDefault="00D80942" w:rsidP="00C647E9">
      <w:pPr>
        <w:widowControl/>
        <w:ind w:firstLineChars="200" w:firstLine="42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136091">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1F8E4223" w14:textId="2487E957" w:rsidR="00C647E9" w:rsidRDefault="00871203" w:rsidP="00871203">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4.</w:t>
      </w:r>
      <w:r w:rsidR="00C647E9" w:rsidRPr="00C647E9">
        <w:rPr>
          <w:rFonts w:asciiTheme="minorEastAsia" w:hAnsiTheme="minorEastAsia" w:cs="ＭＳ Ｐゴシック" w:hint="eastAsia"/>
          <w:color w:val="252525"/>
          <w:kern w:val="0"/>
          <w:szCs w:val="21"/>
        </w:rPr>
        <w:t>肺炎及び尿路感染症については検査を実施した場合のみ算定</w:t>
      </w:r>
      <w:r w:rsidR="00C647E9">
        <w:rPr>
          <w:rFonts w:asciiTheme="minorEastAsia" w:hAnsiTheme="minorEastAsia" w:cs="ＭＳ Ｐゴシック" w:hint="eastAsia"/>
          <w:color w:val="252525"/>
          <w:kern w:val="0"/>
          <w:szCs w:val="21"/>
        </w:rPr>
        <w:t>できるものである。</w:t>
      </w:r>
    </w:p>
    <w:p w14:paraId="5FFCF193" w14:textId="6107BB74" w:rsidR="005F0211" w:rsidRDefault="00871203" w:rsidP="005F0211">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5</w:t>
      </w:r>
      <w:r w:rsidR="00136091">
        <w:rPr>
          <w:rFonts w:asciiTheme="minorEastAsia" w:hAnsiTheme="minorEastAsia" w:cs="ＭＳ Ｐゴシック" w:hint="eastAsia"/>
          <w:color w:val="252525"/>
          <w:kern w:val="0"/>
          <w:szCs w:val="21"/>
        </w:rPr>
        <w:t>.</w:t>
      </w:r>
      <w:r w:rsidR="00D80942" w:rsidRPr="00E5387A">
        <w:rPr>
          <w:rFonts w:asciiTheme="minorEastAsia" w:hAnsiTheme="minorEastAsia" w:cs="ＭＳ Ｐゴシック"/>
          <w:color w:val="252525"/>
          <w:kern w:val="0"/>
          <w:szCs w:val="21"/>
        </w:rPr>
        <w:t xml:space="preserve">算定する場合にあたっては、診断名、診断を行った日、実施した投薬、検査、注射、処置の内容等を診療録に記載しておく。 </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p>
    <w:p w14:paraId="00AF3ACB" w14:textId="23BEDA25" w:rsidR="005F0211" w:rsidRPr="00E5387A" w:rsidRDefault="005F0211" w:rsidP="005F0211">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 xml:space="preserve">　また、抗菌薬</w:t>
      </w:r>
      <w:r w:rsidR="00F4545A">
        <w:rPr>
          <w:rFonts w:asciiTheme="minorEastAsia" w:hAnsiTheme="minorEastAsia" w:cs="ＭＳ Ｐゴシック" w:hint="eastAsia"/>
          <w:color w:val="252525"/>
          <w:kern w:val="0"/>
          <w:szCs w:val="21"/>
        </w:rPr>
        <w:t>の使用にあたっては、薬剤耐性菌にも配慮するとともに、肺炎、尿路感染症及び帯状疱疹の検査・診断・</w:t>
      </w:r>
      <w:r w:rsidR="005125CB">
        <w:rPr>
          <w:rFonts w:asciiTheme="minorEastAsia" w:hAnsiTheme="minorEastAsia" w:cs="ＭＳ Ｐゴシック" w:hint="eastAsia"/>
          <w:color w:val="252525"/>
          <w:kern w:val="0"/>
          <w:szCs w:val="21"/>
        </w:rPr>
        <w:t>治療に関するガイドライン等を参考にすること。</w:t>
      </w:r>
    </w:p>
    <w:p w14:paraId="2BF5F92B" w14:textId="1CD6F36A" w:rsidR="00D80942" w:rsidRDefault="00871203" w:rsidP="00871203">
      <w:pPr>
        <w:ind w:left="210" w:hangingChars="100" w:hanging="210"/>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6.</w:t>
      </w:r>
      <w:r w:rsidR="00D80942"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p>
    <w:p w14:paraId="413778AA" w14:textId="1729E7C6" w:rsidR="0001642A" w:rsidRDefault="00871203" w:rsidP="0001642A">
      <w:pPr>
        <w:ind w:left="210" w:hangingChars="100" w:hanging="210"/>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7.当該介護保健施設サービスを行う介護老人保健施設の医師が感染症対策に関する内容(肺炎、尿路感染症、帯状疱疹及び蜂窩織炎に関する標準的な検査・診断・治療等及び抗菌薬等の適正使用、薬剤耐性菌)を含む研修を受講していること。</w:t>
      </w:r>
      <w:r w:rsidR="005125CB">
        <w:rPr>
          <w:rFonts w:asciiTheme="minorEastAsia" w:hAnsiTheme="minorEastAsia" w:cs="ＭＳ Ｐゴシック" w:hint="eastAsia"/>
          <w:color w:val="252525"/>
          <w:kern w:val="0"/>
          <w:szCs w:val="21"/>
        </w:rPr>
        <w:t>ただし、感染症対策に関する十分な経験を有する医師については、感染症に関する研修を受講した者とみなす。</w:t>
      </w:r>
    </w:p>
    <w:p w14:paraId="7541EE4E" w14:textId="77777777" w:rsidR="00871203" w:rsidRDefault="00871203" w:rsidP="00871203">
      <w:pPr>
        <w:ind w:left="210" w:hangingChars="100" w:hanging="210"/>
        <w:rPr>
          <w:rFonts w:asciiTheme="minorEastAsia" w:hAnsiTheme="minorEastAsia" w:cs="ＭＳ Ｐゴシック"/>
          <w:color w:val="252525"/>
          <w:kern w:val="0"/>
          <w:szCs w:val="21"/>
        </w:rPr>
      </w:pPr>
    </w:p>
    <w:p w14:paraId="47B876AE" w14:textId="646EA5A6" w:rsidR="00871203" w:rsidRDefault="00871203" w:rsidP="00A8325D">
      <w:r>
        <w:rPr>
          <w:rFonts w:hint="eastAsia"/>
        </w:rPr>
        <w:t>【</w:t>
      </w:r>
      <w:r>
        <w:rPr>
          <w:rFonts w:hint="eastAsia"/>
        </w:rPr>
        <w:t>202</w:t>
      </w:r>
      <w:r w:rsidR="00D50C7D">
        <w:t>2</w:t>
      </w:r>
      <w:r>
        <w:rPr>
          <w:rFonts w:hint="eastAsia"/>
        </w:rPr>
        <w:t>年度</w:t>
      </w:r>
      <w:r>
        <w:rPr>
          <w:rFonts w:hint="eastAsia"/>
        </w:rPr>
        <w:t xml:space="preserve"> </w:t>
      </w:r>
      <w:r>
        <w:rPr>
          <w:rFonts w:hint="eastAsia"/>
        </w:rPr>
        <w:t>所定疾患施設療養費</w:t>
      </w:r>
      <w:r w:rsidR="00A8325D">
        <w:rPr>
          <w:rFonts w:hint="eastAsia"/>
        </w:rPr>
        <w:t>Ⅱ</w:t>
      </w:r>
      <w:r>
        <w:rPr>
          <w:rFonts w:hint="eastAsia"/>
        </w:rPr>
        <w:t xml:space="preserve">　算定人数及び日数】</w:t>
      </w:r>
    </w:p>
    <w:tbl>
      <w:tblPr>
        <w:tblStyle w:val="a3"/>
        <w:tblW w:w="0" w:type="auto"/>
        <w:tblInd w:w="421" w:type="dxa"/>
        <w:tblLook w:val="04A0" w:firstRow="1" w:lastRow="0" w:firstColumn="1" w:lastColumn="0" w:noHBand="0" w:noVBand="1"/>
      </w:tblPr>
      <w:tblGrid>
        <w:gridCol w:w="826"/>
        <w:gridCol w:w="582"/>
        <w:gridCol w:w="567"/>
        <w:gridCol w:w="567"/>
        <w:gridCol w:w="567"/>
        <w:gridCol w:w="567"/>
        <w:gridCol w:w="514"/>
        <w:gridCol w:w="592"/>
        <w:gridCol w:w="588"/>
        <w:gridCol w:w="592"/>
        <w:gridCol w:w="583"/>
        <w:gridCol w:w="542"/>
        <w:gridCol w:w="567"/>
        <w:gridCol w:w="841"/>
      </w:tblGrid>
      <w:tr w:rsidR="00871203" w14:paraId="0F96AD68" w14:textId="77777777" w:rsidTr="00B07153">
        <w:trPr>
          <w:trHeight w:val="707"/>
        </w:trPr>
        <w:tc>
          <w:tcPr>
            <w:tcW w:w="826" w:type="dxa"/>
          </w:tcPr>
          <w:p w14:paraId="0AADC6DC" w14:textId="77777777" w:rsidR="00871203" w:rsidRDefault="00871203" w:rsidP="00B07153"/>
        </w:tc>
        <w:tc>
          <w:tcPr>
            <w:tcW w:w="582" w:type="dxa"/>
            <w:vAlign w:val="center"/>
          </w:tcPr>
          <w:p w14:paraId="47B28AA3" w14:textId="77777777" w:rsidR="00871203" w:rsidRPr="00E5387A" w:rsidRDefault="00871203" w:rsidP="00B07153">
            <w:pPr>
              <w:rPr>
                <w:sz w:val="16"/>
              </w:rPr>
            </w:pPr>
            <w:r w:rsidRPr="00E5387A">
              <w:rPr>
                <w:rFonts w:hint="eastAsia"/>
                <w:sz w:val="16"/>
              </w:rPr>
              <w:t>4</w:t>
            </w:r>
            <w:r w:rsidRPr="00E5387A">
              <w:rPr>
                <w:rFonts w:hint="eastAsia"/>
                <w:sz w:val="16"/>
              </w:rPr>
              <w:t>月</w:t>
            </w:r>
          </w:p>
        </w:tc>
        <w:tc>
          <w:tcPr>
            <w:tcW w:w="567" w:type="dxa"/>
            <w:vAlign w:val="center"/>
          </w:tcPr>
          <w:p w14:paraId="277D6935" w14:textId="77777777" w:rsidR="00871203" w:rsidRPr="00E5387A" w:rsidRDefault="00871203" w:rsidP="00B07153">
            <w:pPr>
              <w:rPr>
                <w:sz w:val="16"/>
              </w:rPr>
            </w:pPr>
            <w:r w:rsidRPr="00E5387A">
              <w:rPr>
                <w:rFonts w:hint="eastAsia"/>
                <w:sz w:val="16"/>
              </w:rPr>
              <w:t>5</w:t>
            </w:r>
            <w:r w:rsidRPr="00E5387A">
              <w:rPr>
                <w:rFonts w:hint="eastAsia"/>
                <w:sz w:val="16"/>
              </w:rPr>
              <w:t>月</w:t>
            </w:r>
          </w:p>
        </w:tc>
        <w:tc>
          <w:tcPr>
            <w:tcW w:w="567" w:type="dxa"/>
            <w:vAlign w:val="center"/>
          </w:tcPr>
          <w:p w14:paraId="1139CF81" w14:textId="77777777" w:rsidR="00871203" w:rsidRPr="00E5387A" w:rsidRDefault="00871203" w:rsidP="00B07153">
            <w:pPr>
              <w:rPr>
                <w:sz w:val="16"/>
              </w:rPr>
            </w:pPr>
            <w:r w:rsidRPr="00E5387A">
              <w:rPr>
                <w:rFonts w:hint="eastAsia"/>
                <w:sz w:val="16"/>
              </w:rPr>
              <w:t>6</w:t>
            </w:r>
            <w:r w:rsidRPr="00E5387A">
              <w:rPr>
                <w:rFonts w:hint="eastAsia"/>
                <w:sz w:val="16"/>
              </w:rPr>
              <w:t>月</w:t>
            </w:r>
          </w:p>
        </w:tc>
        <w:tc>
          <w:tcPr>
            <w:tcW w:w="567" w:type="dxa"/>
            <w:vAlign w:val="center"/>
          </w:tcPr>
          <w:p w14:paraId="71DA32A5" w14:textId="77777777" w:rsidR="00871203" w:rsidRPr="00E5387A" w:rsidRDefault="00871203" w:rsidP="00B07153">
            <w:pPr>
              <w:rPr>
                <w:sz w:val="16"/>
              </w:rPr>
            </w:pPr>
            <w:r w:rsidRPr="00E5387A">
              <w:rPr>
                <w:rFonts w:hint="eastAsia"/>
                <w:sz w:val="16"/>
              </w:rPr>
              <w:t>7</w:t>
            </w:r>
            <w:r w:rsidRPr="00E5387A">
              <w:rPr>
                <w:rFonts w:hint="eastAsia"/>
                <w:sz w:val="16"/>
              </w:rPr>
              <w:t>月</w:t>
            </w:r>
          </w:p>
        </w:tc>
        <w:tc>
          <w:tcPr>
            <w:tcW w:w="567" w:type="dxa"/>
            <w:vAlign w:val="center"/>
          </w:tcPr>
          <w:p w14:paraId="5AD5D947" w14:textId="77777777" w:rsidR="00871203" w:rsidRPr="00E5387A" w:rsidRDefault="00871203" w:rsidP="00B07153">
            <w:pPr>
              <w:rPr>
                <w:sz w:val="16"/>
              </w:rPr>
            </w:pPr>
            <w:r w:rsidRPr="00E5387A">
              <w:rPr>
                <w:rFonts w:hint="eastAsia"/>
                <w:sz w:val="16"/>
              </w:rPr>
              <w:t>8</w:t>
            </w:r>
            <w:r w:rsidRPr="00E5387A">
              <w:rPr>
                <w:rFonts w:hint="eastAsia"/>
                <w:sz w:val="16"/>
              </w:rPr>
              <w:t>月</w:t>
            </w:r>
          </w:p>
        </w:tc>
        <w:tc>
          <w:tcPr>
            <w:tcW w:w="514" w:type="dxa"/>
            <w:vAlign w:val="center"/>
          </w:tcPr>
          <w:p w14:paraId="58FD6404" w14:textId="77777777" w:rsidR="00871203" w:rsidRPr="00E5387A" w:rsidRDefault="00871203" w:rsidP="00B07153">
            <w:pPr>
              <w:rPr>
                <w:sz w:val="16"/>
              </w:rPr>
            </w:pPr>
            <w:r w:rsidRPr="00E5387A">
              <w:rPr>
                <w:rFonts w:hint="eastAsia"/>
                <w:sz w:val="16"/>
              </w:rPr>
              <w:t>9</w:t>
            </w:r>
            <w:r w:rsidRPr="00E5387A">
              <w:rPr>
                <w:rFonts w:hint="eastAsia"/>
                <w:sz w:val="16"/>
              </w:rPr>
              <w:t>月</w:t>
            </w:r>
          </w:p>
        </w:tc>
        <w:tc>
          <w:tcPr>
            <w:tcW w:w="592" w:type="dxa"/>
            <w:vAlign w:val="center"/>
          </w:tcPr>
          <w:p w14:paraId="0BF2C486" w14:textId="77777777" w:rsidR="00871203" w:rsidRPr="00E5387A" w:rsidRDefault="00871203" w:rsidP="00B07153">
            <w:pPr>
              <w:rPr>
                <w:sz w:val="16"/>
              </w:rPr>
            </w:pPr>
            <w:r w:rsidRPr="00E5387A">
              <w:rPr>
                <w:rFonts w:hint="eastAsia"/>
                <w:sz w:val="16"/>
              </w:rPr>
              <w:t>10</w:t>
            </w:r>
            <w:r w:rsidRPr="00E5387A">
              <w:rPr>
                <w:rFonts w:hint="eastAsia"/>
                <w:sz w:val="16"/>
              </w:rPr>
              <w:t>月</w:t>
            </w:r>
          </w:p>
        </w:tc>
        <w:tc>
          <w:tcPr>
            <w:tcW w:w="588" w:type="dxa"/>
            <w:vAlign w:val="center"/>
          </w:tcPr>
          <w:p w14:paraId="7B69FEB3" w14:textId="77777777" w:rsidR="00871203" w:rsidRPr="00E5387A" w:rsidRDefault="00871203" w:rsidP="00B07153">
            <w:pPr>
              <w:rPr>
                <w:sz w:val="16"/>
              </w:rPr>
            </w:pPr>
            <w:r w:rsidRPr="00E5387A">
              <w:rPr>
                <w:rFonts w:hint="eastAsia"/>
                <w:sz w:val="16"/>
              </w:rPr>
              <w:t>11</w:t>
            </w:r>
            <w:r w:rsidRPr="00E5387A">
              <w:rPr>
                <w:rFonts w:hint="eastAsia"/>
                <w:sz w:val="16"/>
              </w:rPr>
              <w:t>月</w:t>
            </w:r>
          </w:p>
        </w:tc>
        <w:tc>
          <w:tcPr>
            <w:tcW w:w="592" w:type="dxa"/>
            <w:vAlign w:val="center"/>
          </w:tcPr>
          <w:p w14:paraId="2C5D17CF" w14:textId="77777777" w:rsidR="00871203" w:rsidRPr="00E5387A" w:rsidRDefault="00871203" w:rsidP="00B07153">
            <w:pPr>
              <w:rPr>
                <w:sz w:val="16"/>
              </w:rPr>
            </w:pPr>
            <w:r w:rsidRPr="00E5387A">
              <w:rPr>
                <w:rFonts w:hint="eastAsia"/>
                <w:sz w:val="16"/>
              </w:rPr>
              <w:t>12</w:t>
            </w:r>
            <w:r w:rsidRPr="00E5387A">
              <w:rPr>
                <w:rFonts w:hint="eastAsia"/>
                <w:sz w:val="16"/>
              </w:rPr>
              <w:t>月</w:t>
            </w:r>
          </w:p>
        </w:tc>
        <w:tc>
          <w:tcPr>
            <w:tcW w:w="583" w:type="dxa"/>
            <w:vAlign w:val="center"/>
          </w:tcPr>
          <w:p w14:paraId="0A672091" w14:textId="77777777" w:rsidR="00871203" w:rsidRPr="00E5387A" w:rsidRDefault="00871203" w:rsidP="00B07153">
            <w:pPr>
              <w:rPr>
                <w:sz w:val="16"/>
              </w:rPr>
            </w:pPr>
            <w:r w:rsidRPr="00E5387A">
              <w:rPr>
                <w:rFonts w:hint="eastAsia"/>
                <w:sz w:val="16"/>
              </w:rPr>
              <w:t>1</w:t>
            </w:r>
            <w:r w:rsidRPr="00E5387A">
              <w:rPr>
                <w:rFonts w:hint="eastAsia"/>
                <w:sz w:val="16"/>
              </w:rPr>
              <w:t>月</w:t>
            </w:r>
          </w:p>
        </w:tc>
        <w:tc>
          <w:tcPr>
            <w:tcW w:w="542" w:type="dxa"/>
            <w:vAlign w:val="center"/>
          </w:tcPr>
          <w:p w14:paraId="31590F47" w14:textId="77777777" w:rsidR="00871203" w:rsidRPr="00E5387A" w:rsidRDefault="00871203" w:rsidP="00B07153">
            <w:pPr>
              <w:rPr>
                <w:sz w:val="16"/>
              </w:rPr>
            </w:pPr>
            <w:r w:rsidRPr="00E5387A">
              <w:rPr>
                <w:rFonts w:hint="eastAsia"/>
                <w:sz w:val="16"/>
              </w:rPr>
              <w:t>2</w:t>
            </w:r>
            <w:r w:rsidRPr="00E5387A">
              <w:rPr>
                <w:rFonts w:hint="eastAsia"/>
                <w:sz w:val="16"/>
              </w:rPr>
              <w:t>月</w:t>
            </w:r>
          </w:p>
        </w:tc>
        <w:tc>
          <w:tcPr>
            <w:tcW w:w="567" w:type="dxa"/>
            <w:vAlign w:val="center"/>
          </w:tcPr>
          <w:p w14:paraId="40ABDDE6" w14:textId="77777777" w:rsidR="00871203" w:rsidRPr="00E5387A" w:rsidRDefault="00871203" w:rsidP="00B07153">
            <w:pPr>
              <w:rPr>
                <w:sz w:val="16"/>
              </w:rPr>
            </w:pPr>
            <w:r w:rsidRPr="00E5387A">
              <w:rPr>
                <w:rFonts w:hint="eastAsia"/>
                <w:sz w:val="16"/>
              </w:rPr>
              <w:t>3</w:t>
            </w:r>
            <w:r w:rsidRPr="00E5387A">
              <w:rPr>
                <w:rFonts w:hint="eastAsia"/>
                <w:sz w:val="16"/>
              </w:rPr>
              <w:t>月</w:t>
            </w:r>
          </w:p>
        </w:tc>
        <w:tc>
          <w:tcPr>
            <w:tcW w:w="841" w:type="dxa"/>
            <w:vAlign w:val="center"/>
          </w:tcPr>
          <w:p w14:paraId="1C6CA8DB" w14:textId="77777777" w:rsidR="00871203" w:rsidRPr="00E5387A" w:rsidRDefault="00871203" w:rsidP="00B07153">
            <w:pPr>
              <w:ind w:firstLineChars="100" w:firstLine="160"/>
              <w:rPr>
                <w:sz w:val="16"/>
              </w:rPr>
            </w:pPr>
            <w:r w:rsidRPr="00E5387A">
              <w:rPr>
                <w:rFonts w:hint="eastAsia"/>
                <w:sz w:val="16"/>
              </w:rPr>
              <w:t>合計</w:t>
            </w:r>
          </w:p>
        </w:tc>
      </w:tr>
      <w:tr w:rsidR="00871203" w14:paraId="175E87D8" w14:textId="77777777" w:rsidTr="00B07153">
        <w:trPr>
          <w:trHeight w:val="702"/>
        </w:trPr>
        <w:tc>
          <w:tcPr>
            <w:tcW w:w="826" w:type="dxa"/>
          </w:tcPr>
          <w:p w14:paraId="22872C13" w14:textId="77777777" w:rsidR="00871203" w:rsidRPr="00AF1957" w:rsidRDefault="00871203" w:rsidP="00B07153">
            <w:pPr>
              <w:ind w:leftChars="100" w:left="210" w:firstLineChars="200" w:firstLine="400"/>
              <w:rPr>
                <w:sz w:val="20"/>
                <w:szCs w:val="20"/>
              </w:rPr>
            </w:pPr>
            <w:r>
              <w:rPr>
                <w:rFonts w:hint="eastAsia"/>
                <w:sz w:val="20"/>
                <w:szCs w:val="20"/>
              </w:rPr>
              <w:t xml:space="preserve">　</w:t>
            </w:r>
            <w:r w:rsidRPr="00AF1957">
              <w:rPr>
                <w:rFonts w:hint="eastAsia"/>
                <w:sz w:val="20"/>
                <w:szCs w:val="20"/>
              </w:rPr>
              <w:t>人数</w:t>
            </w:r>
          </w:p>
        </w:tc>
        <w:tc>
          <w:tcPr>
            <w:tcW w:w="582" w:type="dxa"/>
            <w:vAlign w:val="bottom"/>
          </w:tcPr>
          <w:p w14:paraId="36B29EB5" w14:textId="771A6399" w:rsidR="00871203" w:rsidRDefault="00871203" w:rsidP="00B07153">
            <w:pPr>
              <w:jc w:val="right"/>
            </w:pPr>
          </w:p>
        </w:tc>
        <w:tc>
          <w:tcPr>
            <w:tcW w:w="567" w:type="dxa"/>
            <w:vAlign w:val="bottom"/>
          </w:tcPr>
          <w:p w14:paraId="7D7F5C5E" w14:textId="6C25898A" w:rsidR="00871203" w:rsidRDefault="00871203" w:rsidP="00B07153">
            <w:pPr>
              <w:jc w:val="right"/>
            </w:pPr>
          </w:p>
        </w:tc>
        <w:tc>
          <w:tcPr>
            <w:tcW w:w="567" w:type="dxa"/>
            <w:vAlign w:val="bottom"/>
          </w:tcPr>
          <w:p w14:paraId="1A078174" w14:textId="55F67CFB" w:rsidR="00871203" w:rsidRDefault="00871203" w:rsidP="00B07153">
            <w:pPr>
              <w:jc w:val="right"/>
            </w:pPr>
          </w:p>
        </w:tc>
        <w:tc>
          <w:tcPr>
            <w:tcW w:w="567" w:type="dxa"/>
            <w:vAlign w:val="bottom"/>
          </w:tcPr>
          <w:p w14:paraId="2CFE09FF" w14:textId="0E2FAC6D" w:rsidR="00871203" w:rsidRDefault="00871203" w:rsidP="00B07153">
            <w:pPr>
              <w:jc w:val="right"/>
            </w:pPr>
          </w:p>
        </w:tc>
        <w:tc>
          <w:tcPr>
            <w:tcW w:w="567" w:type="dxa"/>
            <w:vAlign w:val="bottom"/>
          </w:tcPr>
          <w:p w14:paraId="28D240B9" w14:textId="473D1A88" w:rsidR="00871203" w:rsidRDefault="00871203" w:rsidP="00B07153">
            <w:pPr>
              <w:jc w:val="right"/>
            </w:pPr>
          </w:p>
        </w:tc>
        <w:tc>
          <w:tcPr>
            <w:tcW w:w="514" w:type="dxa"/>
            <w:vAlign w:val="bottom"/>
          </w:tcPr>
          <w:p w14:paraId="2509BED1" w14:textId="26A5F1E1" w:rsidR="00871203" w:rsidRDefault="00871203" w:rsidP="00B07153">
            <w:pPr>
              <w:jc w:val="right"/>
            </w:pPr>
          </w:p>
        </w:tc>
        <w:tc>
          <w:tcPr>
            <w:tcW w:w="592" w:type="dxa"/>
            <w:vAlign w:val="bottom"/>
          </w:tcPr>
          <w:p w14:paraId="01EA27F4" w14:textId="301166EA" w:rsidR="00871203" w:rsidRDefault="00871203" w:rsidP="00B07153">
            <w:pPr>
              <w:jc w:val="right"/>
            </w:pPr>
          </w:p>
        </w:tc>
        <w:tc>
          <w:tcPr>
            <w:tcW w:w="588" w:type="dxa"/>
            <w:vAlign w:val="bottom"/>
          </w:tcPr>
          <w:p w14:paraId="0F0B6ED2" w14:textId="6476791E" w:rsidR="00871203" w:rsidRDefault="00871203" w:rsidP="00B07153">
            <w:pPr>
              <w:jc w:val="right"/>
            </w:pPr>
          </w:p>
        </w:tc>
        <w:tc>
          <w:tcPr>
            <w:tcW w:w="592" w:type="dxa"/>
            <w:vAlign w:val="bottom"/>
          </w:tcPr>
          <w:p w14:paraId="44A72417" w14:textId="12E4895D" w:rsidR="00871203" w:rsidRDefault="00871203" w:rsidP="00B07153">
            <w:pPr>
              <w:jc w:val="right"/>
            </w:pPr>
          </w:p>
        </w:tc>
        <w:tc>
          <w:tcPr>
            <w:tcW w:w="583" w:type="dxa"/>
            <w:vAlign w:val="bottom"/>
          </w:tcPr>
          <w:p w14:paraId="5B2060DE" w14:textId="278E2314" w:rsidR="00871203" w:rsidRDefault="00871203" w:rsidP="00B07153">
            <w:pPr>
              <w:jc w:val="right"/>
            </w:pPr>
          </w:p>
        </w:tc>
        <w:tc>
          <w:tcPr>
            <w:tcW w:w="542" w:type="dxa"/>
            <w:vAlign w:val="bottom"/>
          </w:tcPr>
          <w:p w14:paraId="04310EAD" w14:textId="55AEA21D" w:rsidR="00871203" w:rsidRDefault="00871203" w:rsidP="00B07153">
            <w:pPr>
              <w:jc w:val="right"/>
            </w:pPr>
          </w:p>
        </w:tc>
        <w:tc>
          <w:tcPr>
            <w:tcW w:w="567" w:type="dxa"/>
            <w:vAlign w:val="bottom"/>
          </w:tcPr>
          <w:p w14:paraId="690CB725" w14:textId="15BED99A" w:rsidR="00871203" w:rsidRDefault="00871203" w:rsidP="00B07153">
            <w:pPr>
              <w:jc w:val="right"/>
            </w:pPr>
          </w:p>
        </w:tc>
        <w:tc>
          <w:tcPr>
            <w:tcW w:w="841" w:type="dxa"/>
            <w:vAlign w:val="bottom"/>
          </w:tcPr>
          <w:p w14:paraId="27DAFE67" w14:textId="0BF186C8" w:rsidR="00871203" w:rsidRDefault="00842BB4" w:rsidP="00B07153">
            <w:pPr>
              <w:jc w:val="right"/>
            </w:pPr>
            <w:r>
              <w:rPr>
                <w:rFonts w:hint="eastAsia"/>
              </w:rPr>
              <w:t>0</w:t>
            </w:r>
          </w:p>
        </w:tc>
      </w:tr>
      <w:tr w:rsidR="00871203" w14:paraId="1FBF2950" w14:textId="77777777" w:rsidTr="00B07153">
        <w:trPr>
          <w:trHeight w:val="698"/>
        </w:trPr>
        <w:tc>
          <w:tcPr>
            <w:tcW w:w="826" w:type="dxa"/>
          </w:tcPr>
          <w:p w14:paraId="208E1574" w14:textId="77777777" w:rsidR="00871203" w:rsidRPr="00AF1957" w:rsidRDefault="00871203" w:rsidP="00B07153">
            <w:pPr>
              <w:ind w:leftChars="100" w:left="210" w:firstLineChars="200" w:firstLine="400"/>
              <w:rPr>
                <w:sz w:val="20"/>
                <w:szCs w:val="20"/>
              </w:rPr>
            </w:pPr>
            <w:r>
              <w:rPr>
                <w:rFonts w:hint="eastAsia"/>
                <w:sz w:val="20"/>
                <w:szCs w:val="20"/>
              </w:rPr>
              <w:t xml:space="preserve">　日</w:t>
            </w:r>
            <w:r w:rsidRPr="00AF1957">
              <w:rPr>
                <w:rFonts w:hint="eastAsia"/>
                <w:sz w:val="20"/>
                <w:szCs w:val="20"/>
              </w:rPr>
              <w:t>数</w:t>
            </w:r>
          </w:p>
        </w:tc>
        <w:tc>
          <w:tcPr>
            <w:tcW w:w="582" w:type="dxa"/>
            <w:vAlign w:val="bottom"/>
          </w:tcPr>
          <w:p w14:paraId="05D9CE86" w14:textId="0C1E92C7" w:rsidR="00871203" w:rsidRDefault="00871203" w:rsidP="00B07153">
            <w:pPr>
              <w:jc w:val="right"/>
            </w:pPr>
          </w:p>
        </w:tc>
        <w:tc>
          <w:tcPr>
            <w:tcW w:w="567" w:type="dxa"/>
            <w:vAlign w:val="bottom"/>
          </w:tcPr>
          <w:p w14:paraId="0FD493D2" w14:textId="06DDF577" w:rsidR="00871203" w:rsidRDefault="00871203" w:rsidP="00B07153">
            <w:pPr>
              <w:jc w:val="right"/>
            </w:pPr>
          </w:p>
        </w:tc>
        <w:tc>
          <w:tcPr>
            <w:tcW w:w="567" w:type="dxa"/>
            <w:vAlign w:val="bottom"/>
          </w:tcPr>
          <w:p w14:paraId="6937880C" w14:textId="1F6528E1" w:rsidR="00871203" w:rsidRDefault="00871203" w:rsidP="00B07153">
            <w:pPr>
              <w:jc w:val="right"/>
            </w:pPr>
          </w:p>
        </w:tc>
        <w:tc>
          <w:tcPr>
            <w:tcW w:w="567" w:type="dxa"/>
            <w:vAlign w:val="bottom"/>
          </w:tcPr>
          <w:p w14:paraId="126B2D5F" w14:textId="5E6D3A5F" w:rsidR="00871203" w:rsidRDefault="00871203" w:rsidP="00B07153">
            <w:pPr>
              <w:jc w:val="right"/>
            </w:pPr>
          </w:p>
        </w:tc>
        <w:tc>
          <w:tcPr>
            <w:tcW w:w="567" w:type="dxa"/>
            <w:vAlign w:val="bottom"/>
          </w:tcPr>
          <w:p w14:paraId="34B85667" w14:textId="0D1AF672" w:rsidR="00871203" w:rsidRDefault="00871203" w:rsidP="00B07153">
            <w:pPr>
              <w:jc w:val="right"/>
            </w:pPr>
          </w:p>
        </w:tc>
        <w:tc>
          <w:tcPr>
            <w:tcW w:w="514" w:type="dxa"/>
            <w:vAlign w:val="bottom"/>
          </w:tcPr>
          <w:p w14:paraId="1ED76C6F" w14:textId="73D6A8E9" w:rsidR="00871203" w:rsidRDefault="00871203" w:rsidP="00B07153">
            <w:pPr>
              <w:jc w:val="right"/>
            </w:pPr>
          </w:p>
        </w:tc>
        <w:tc>
          <w:tcPr>
            <w:tcW w:w="592" w:type="dxa"/>
            <w:vAlign w:val="bottom"/>
          </w:tcPr>
          <w:p w14:paraId="4967AEF2" w14:textId="6A5256BE" w:rsidR="00871203" w:rsidRDefault="00871203" w:rsidP="00B07153">
            <w:pPr>
              <w:jc w:val="right"/>
            </w:pPr>
          </w:p>
        </w:tc>
        <w:tc>
          <w:tcPr>
            <w:tcW w:w="588" w:type="dxa"/>
            <w:vAlign w:val="bottom"/>
          </w:tcPr>
          <w:p w14:paraId="29AF64D7" w14:textId="16CDA57C" w:rsidR="00871203" w:rsidRDefault="00871203" w:rsidP="00B07153">
            <w:pPr>
              <w:jc w:val="right"/>
            </w:pPr>
          </w:p>
        </w:tc>
        <w:tc>
          <w:tcPr>
            <w:tcW w:w="592" w:type="dxa"/>
            <w:vAlign w:val="bottom"/>
          </w:tcPr>
          <w:p w14:paraId="48BC474C" w14:textId="6E0A28D7" w:rsidR="00871203" w:rsidRDefault="00871203" w:rsidP="00B07153">
            <w:pPr>
              <w:jc w:val="right"/>
            </w:pPr>
          </w:p>
        </w:tc>
        <w:tc>
          <w:tcPr>
            <w:tcW w:w="583" w:type="dxa"/>
            <w:vAlign w:val="bottom"/>
          </w:tcPr>
          <w:p w14:paraId="7A081B7A" w14:textId="28B62084" w:rsidR="00871203" w:rsidRDefault="00871203" w:rsidP="00B07153">
            <w:pPr>
              <w:jc w:val="right"/>
            </w:pPr>
          </w:p>
        </w:tc>
        <w:tc>
          <w:tcPr>
            <w:tcW w:w="542" w:type="dxa"/>
            <w:vAlign w:val="bottom"/>
          </w:tcPr>
          <w:p w14:paraId="2413149A" w14:textId="255E2B76" w:rsidR="00871203" w:rsidRDefault="00871203" w:rsidP="00B07153">
            <w:pPr>
              <w:jc w:val="right"/>
            </w:pPr>
          </w:p>
        </w:tc>
        <w:tc>
          <w:tcPr>
            <w:tcW w:w="567" w:type="dxa"/>
            <w:vAlign w:val="bottom"/>
          </w:tcPr>
          <w:p w14:paraId="0B0A2666" w14:textId="26299C4E" w:rsidR="00871203" w:rsidRDefault="00871203" w:rsidP="00B07153">
            <w:pPr>
              <w:jc w:val="right"/>
            </w:pPr>
          </w:p>
        </w:tc>
        <w:tc>
          <w:tcPr>
            <w:tcW w:w="841" w:type="dxa"/>
            <w:vAlign w:val="bottom"/>
          </w:tcPr>
          <w:p w14:paraId="1F6FD15A" w14:textId="4BCC59C2" w:rsidR="00871203" w:rsidRDefault="00842BB4" w:rsidP="00B07153">
            <w:pPr>
              <w:jc w:val="right"/>
            </w:pPr>
            <w:r>
              <w:rPr>
                <w:rFonts w:hint="eastAsia"/>
              </w:rPr>
              <w:t>0</w:t>
            </w:r>
          </w:p>
        </w:tc>
      </w:tr>
    </w:tbl>
    <w:p w14:paraId="03A09DB6" w14:textId="77777777" w:rsidR="00871203" w:rsidRDefault="00871203" w:rsidP="00871203"/>
    <w:p w14:paraId="4735BD51" w14:textId="77777777" w:rsidR="002F6674" w:rsidRDefault="002F6674" w:rsidP="00136091">
      <w:pPr>
        <w:ind w:left="210" w:hangingChars="100" w:hanging="210"/>
      </w:pPr>
    </w:p>
    <w:p w14:paraId="24857DBD" w14:textId="77777777" w:rsidR="00637ABC" w:rsidRDefault="00637ABC" w:rsidP="00637ABC">
      <w:pPr>
        <w:ind w:firstLineChars="3100" w:firstLine="6510"/>
      </w:pPr>
      <w:r>
        <w:rPr>
          <w:rFonts w:hint="eastAsia"/>
        </w:rPr>
        <w:t>医療法人社団　　藤友五幸会</w:t>
      </w:r>
    </w:p>
    <w:p w14:paraId="30357B0D" w14:textId="47740DA9" w:rsidR="00637ABC" w:rsidRDefault="00637ABC" w:rsidP="00842BB4">
      <w:pPr>
        <w:ind w:firstLineChars="2600" w:firstLine="5460"/>
      </w:pPr>
      <w:r>
        <w:rPr>
          <w:rFonts w:hint="eastAsia"/>
        </w:rPr>
        <w:t xml:space="preserve">介護老人保健施設　</w:t>
      </w:r>
      <w:r w:rsidR="00842BB4">
        <w:rPr>
          <w:rFonts w:hint="eastAsia"/>
        </w:rPr>
        <w:t>おおふじ五幸ホーム</w:t>
      </w:r>
    </w:p>
    <w:p w14:paraId="0EBE6ED4" w14:textId="3E859558" w:rsidR="00637ABC" w:rsidRPr="00E5387A" w:rsidRDefault="00267F97" w:rsidP="00637ABC">
      <w:pPr>
        <w:ind w:firstLineChars="3500" w:firstLine="7350"/>
      </w:pPr>
      <w:r>
        <w:rPr>
          <w:rFonts w:hint="eastAsia"/>
        </w:rPr>
        <w:t>施設長</w:t>
      </w:r>
      <w:r w:rsidR="00637ABC">
        <w:rPr>
          <w:rFonts w:hint="eastAsia"/>
        </w:rPr>
        <w:t xml:space="preserve">　</w:t>
      </w:r>
      <w:r w:rsidR="00842BB4">
        <w:rPr>
          <w:rFonts w:hint="eastAsia"/>
        </w:rPr>
        <w:t>山村　剛康</w:t>
      </w:r>
    </w:p>
    <w:sectPr w:rsidR="00637ABC" w:rsidRPr="00E5387A" w:rsidSect="006D68EA">
      <w:pgSz w:w="11906" w:h="16838"/>
      <w:pgMar w:top="1440" w:right="1304"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7"/>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544BC"/>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376102">
    <w:abstractNumId w:val="1"/>
  </w:num>
  <w:num w:numId="2" w16cid:durableId="107682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A"/>
    <w:rsid w:val="0001642A"/>
    <w:rsid w:val="000C529B"/>
    <w:rsid w:val="00136091"/>
    <w:rsid w:val="001F0E6C"/>
    <w:rsid w:val="00203706"/>
    <w:rsid w:val="002343C9"/>
    <w:rsid w:val="00267F97"/>
    <w:rsid w:val="002F6674"/>
    <w:rsid w:val="003231B0"/>
    <w:rsid w:val="004A17CD"/>
    <w:rsid w:val="004E701F"/>
    <w:rsid w:val="005125CB"/>
    <w:rsid w:val="005F0211"/>
    <w:rsid w:val="00637ABC"/>
    <w:rsid w:val="006645FA"/>
    <w:rsid w:val="006D68EA"/>
    <w:rsid w:val="00727ED3"/>
    <w:rsid w:val="007424CF"/>
    <w:rsid w:val="00774CC2"/>
    <w:rsid w:val="007B7A0B"/>
    <w:rsid w:val="00842BB4"/>
    <w:rsid w:val="008549BB"/>
    <w:rsid w:val="00871203"/>
    <w:rsid w:val="00892F8B"/>
    <w:rsid w:val="0090190F"/>
    <w:rsid w:val="009439E7"/>
    <w:rsid w:val="009A0D66"/>
    <w:rsid w:val="009B1452"/>
    <w:rsid w:val="00A15834"/>
    <w:rsid w:val="00A27AC5"/>
    <w:rsid w:val="00A8325D"/>
    <w:rsid w:val="00AD130C"/>
    <w:rsid w:val="00AF1957"/>
    <w:rsid w:val="00C647E9"/>
    <w:rsid w:val="00D20616"/>
    <w:rsid w:val="00D50C7D"/>
    <w:rsid w:val="00D80942"/>
    <w:rsid w:val="00DD747E"/>
    <w:rsid w:val="00DF5982"/>
    <w:rsid w:val="00E07DE6"/>
    <w:rsid w:val="00E5387A"/>
    <w:rsid w:val="00EF7D71"/>
    <w:rsid w:val="00F4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A8F86"/>
  <w15:chartTrackingRefBased/>
  <w15:docId w15:val="{188B12CB-A2C5-4B72-8E9E-F009E3A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3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5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80082">
      <w:bodyDiv w:val="1"/>
      <w:marLeft w:val="0"/>
      <w:marRight w:val="0"/>
      <w:marTop w:val="0"/>
      <w:marBottom w:val="0"/>
      <w:divBdr>
        <w:top w:val="none" w:sz="0" w:space="0" w:color="auto"/>
        <w:left w:val="none" w:sz="0" w:space="0" w:color="auto"/>
        <w:bottom w:val="none" w:sz="0" w:space="0" w:color="auto"/>
        <w:right w:val="none" w:sz="0" w:space="0" w:color="auto"/>
      </w:divBdr>
    </w:div>
    <w:div w:id="1765304362">
      <w:bodyDiv w:val="1"/>
      <w:marLeft w:val="0"/>
      <w:marRight w:val="0"/>
      <w:marTop w:val="0"/>
      <w:marBottom w:val="0"/>
      <w:divBdr>
        <w:top w:val="none" w:sz="0" w:space="0" w:color="auto"/>
        <w:left w:val="none" w:sz="0" w:space="0" w:color="auto"/>
        <w:bottom w:val="none" w:sz="0" w:space="0" w:color="auto"/>
        <w:right w:val="none" w:sz="0" w:space="0" w:color="auto"/>
      </w:divBdr>
      <w:divsChild>
        <w:div w:id="24869689">
          <w:marLeft w:val="0"/>
          <w:marRight w:val="0"/>
          <w:marTop w:val="150"/>
          <w:marBottom w:val="0"/>
          <w:divBdr>
            <w:top w:val="none" w:sz="0" w:space="0" w:color="auto"/>
            <w:left w:val="none" w:sz="0" w:space="0" w:color="auto"/>
            <w:bottom w:val="none" w:sz="0" w:space="0" w:color="auto"/>
            <w:right w:val="none" w:sz="0" w:space="0" w:color="auto"/>
          </w:divBdr>
          <w:divsChild>
            <w:div w:id="268435679">
              <w:marLeft w:val="0"/>
              <w:marRight w:val="0"/>
              <w:marTop w:val="0"/>
              <w:marBottom w:val="0"/>
              <w:divBdr>
                <w:top w:val="none" w:sz="0" w:space="0" w:color="auto"/>
                <w:left w:val="none" w:sz="0" w:space="0" w:color="auto"/>
                <w:bottom w:val="none" w:sz="0" w:space="0" w:color="auto"/>
                <w:right w:val="none" w:sz="0" w:space="0" w:color="auto"/>
              </w:divBdr>
              <w:divsChild>
                <w:div w:id="2025131680">
                  <w:marLeft w:val="0"/>
                  <w:marRight w:val="0"/>
                  <w:marTop w:val="0"/>
                  <w:marBottom w:val="0"/>
                  <w:divBdr>
                    <w:top w:val="none" w:sz="0" w:space="0" w:color="auto"/>
                    <w:left w:val="none" w:sz="0" w:space="0" w:color="auto"/>
                    <w:bottom w:val="none" w:sz="0" w:space="0" w:color="auto"/>
                    <w:right w:val="none" w:sz="0" w:space="0" w:color="auto"/>
                  </w:divBdr>
                  <w:divsChild>
                    <w:div w:id="725032024">
                      <w:marLeft w:val="0"/>
                      <w:marRight w:val="0"/>
                      <w:marTop w:val="0"/>
                      <w:marBottom w:val="0"/>
                      <w:divBdr>
                        <w:top w:val="none" w:sz="0" w:space="0" w:color="auto"/>
                        <w:left w:val="none" w:sz="0" w:space="0" w:color="auto"/>
                        <w:bottom w:val="none" w:sz="0" w:space="0" w:color="auto"/>
                        <w:right w:val="none" w:sz="0" w:space="0" w:color="auto"/>
                      </w:divBdr>
                      <w:divsChild>
                        <w:div w:id="961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dc:creator>
  <cp:keywords/>
  <dc:description/>
  <cp:lastModifiedBy>金永 恵輔</cp:lastModifiedBy>
  <cp:revision>25</cp:revision>
  <cp:lastPrinted>2022-04-25T01:33:00Z</cp:lastPrinted>
  <dcterms:created xsi:type="dcterms:W3CDTF">2018-07-04T03:18:00Z</dcterms:created>
  <dcterms:modified xsi:type="dcterms:W3CDTF">2023-04-13T08:11:00Z</dcterms:modified>
</cp:coreProperties>
</file>